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005" w:rsidRPr="002458A6" w:rsidRDefault="00622005" w:rsidP="00622005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458A6">
        <w:rPr>
          <w:rFonts w:ascii="Times New Roman" w:hAnsi="Times New Roman"/>
          <w:sz w:val="26"/>
          <w:szCs w:val="26"/>
        </w:rPr>
        <w:t>РЕШЕНИЕ</w:t>
      </w:r>
    </w:p>
    <w:p w:rsidR="00A37390" w:rsidRPr="002458A6" w:rsidRDefault="00622005" w:rsidP="00A3739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458A6">
        <w:rPr>
          <w:rFonts w:ascii="Times New Roman" w:hAnsi="Times New Roman"/>
          <w:sz w:val="26"/>
          <w:szCs w:val="26"/>
        </w:rPr>
        <w:t>Собрания депутатов Кокшайского сельского поселения</w:t>
      </w:r>
      <w:r w:rsidR="00A37390" w:rsidRPr="002458A6">
        <w:rPr>
          <w:rFonts w:ascii="Times New Roman" w:hAnsi="Times New Roman"/>
          <w:sz w:val="26"/>
          <w:szCs w:val="26"/>
        </w:rPr>
        <w:t xml:space="preserve"> </w:t>
      </w:r>
    </w:p>
    <w:p w:rsidR="00A37390" w:rsidRPr="002458A6" w:rsidRDefault="00A37390" w:rsidP="00A3739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458A6">
        <w:rPr>
          <w:rFonts w:ascii="Times New Roman" w:hAnsi="Times New Roman"/>
          <w:sz w:val="26"/>
          <w:szCs w:val="26"/>
        </w:rPr>
        <w:t xml:space="preserve">Звениговского муниципального района </w:t>
      </w:r>
    </w:p>
    <w:p w:rsidR="00622005" w:rsidRPr="002458A6" w:rsidRDefault="00622005" w:rsidP="00A37390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2458A6">
        <w:rPr>
          <w:rFonts w:ascii="Times New Roman" w:hAnsi="Times New Roman"/>
          <w:sz w:val="26"/>
          <w:szCs w:val="26"/>
        </w:rPr>
        <w:t>Республики Марий Эл</w:t>
      </w:r>
    </w:p>
    <w:p w:rsidR="00622005" w:rsidRPr="002458A6" w:rsidRDefault="00622005" w:rsidP="00622005">
      <w:pPr>
        <w:jc w:val="both"/>
        <w:rPr>
          <w:sz w:val="26"/>
          <w:szCs w:val="26"/>
        </w:rPr>
      </w:pPr>
    </w:p>
    <w:p w:rsidR="00622005" w:rsidRPr="002458A6" w:rsidRDefault="00622005" w:rsidP="00622005">
      <w:pPr>
        <w:jc w:val="both"/>
        <w:rPr>
          <w:sz w:val="26"/>
          <w:szCs w:val="26"/>
        </w:rPr>
      </w:pPr>
      <w:r w:rsidRPr="002458A6">
        <w:rPr>
          <w:sz w:val="26"/>
          <w:szCs w:val="26"/>
        </w:rPr>
        <w:t>Сессия</w:t>
      </w:r>
      <w:r w:rsidR="000B39C3" w:rsidRPr="002458A6">
        <w:rPr>
          <w:sz w:val="26"/>
          <w:szCs w:val="26"/>
        </w:rPr>
        <w:t xml:space="preserve"> 1</w:t>
      </w:r>
      <w:r w:rsidR="00A37390" w:rsidRPr="002458A6">
        <w:rPr>
          <w:sz w:val="26"/>
          <w:szCs w:val="26"/>
        </w:rPr>
        <w:t>8</w:t>
      </w:r>
    </w:p>
    <w:p w:rsidR="00622005" w:rsidRPr="002458A6" w:rsidRDefault="00622005" w:rsidP="00622005">
      <w:pPr>
        <w:jc w:val="both"/>
        <w:rPr>
          <w:sz w:val="26"/>
          <w:szCs w:val="26"/>
        </w:rPr>
      </w:pPr>
      <w:r w:rsidRPr="002458A6">
        <w:rPr>
          <w:sz w:val="26"/>
          <w:szCs w:val="26"/>
        </w:rPr>
        <w:t>Созыв  4</w:t>
      </w:r>
      <w:r w:rsidRPr="002458A6">
        <w:rPr>
          <w:sz w:val="26"/>
          <w:szCs w:val="26"/>
        </w:rPr>
        <w:tab/>
        <w:t xml:space="preserve">                                                                          с. </w:t>
      </w:r>
      <w:proofErr w:type="spellStart"/>
      <w:r w:rsidRPr="002458A6">
        <w:rPr>
          <w:sz w:val="26"/>
          <w:szCs w:val="26"/>
        </w:rPr>
        <w:t>Кокшайск</w:t>
      </w:r>
      <w:proofErr w:type="spellEnd"/>
    </w:p>
    <w:p w:rsidR="00622005" w:rsidRPr="002458A6" w:rsidRDefault="00622005" w:rsidP="00622005">
      <w:pPr>
        <w:jc w:val="both"/>
        <w:rPr>
          <w:sz w:val="26"/>
          <w:szCs w:val="26"/>
        </w:rPr>
      </w:pPr>
      <w:r w:rsidRPr="002458A6">
        <w:rPr>
          <w:sz w:val="26"/>
          <w:szCs w:val="26"/>
        </w:rPr>
        <w:t xml:space="preserve">№ </w:t>
      </w:r>
      <w:r w:rsidR="00D27DC8" w:rsidRPr="002458A6">
        <w:rPr>
          <w:sz w:val="26"/>
          <w:szCs w:val="26"/>
        </w:rPr>
        <w:t>105</w:t>
      </w:r>
      <w:r w:rsidRPr="002458A6">
        <w:rPr>
          <w:sz w:val="26"/>
          <w:szCs w:val="26"/>
        </w:rPr>
        <w:tab/>
      </w:r>
      <w:r w:rsidRPr="002458A6">
        <w:rPr>
          <w:sz w:val="26"/>
          <w:szCs w:val="26"/>
        </w:rPr>
        <w:tab/>
      </w:r>
      <w:r w:rsidRPr="002458A6">
        <w:rPr>
          <w:sz w:val="26"/>
          <w:szCs w:val="26"/>
        </w:rPr>
        <w:tab/>
      </w:r>
      <w:r w:rsidRPr="002458A6">
        <w:rPr>
          <w:sz w:val="26"/>
          <w:szCs w:val="26"/>
        </w:rPr>
        <w:tab/>
        <w:t xml:space="preserve">                                         </w:t>
      </w:r>
      <w:r w:rsidR="00A37390" w:rsidRPr="002458A6">
        <w:rPr>
          <w:sz w:val="26"/>
          <w:szCs w:val="26"/>
        </w:rPr>
        <w:t>3 июня</w:t>
      </w:r>
      <w:r w:rsidR="000B39C3" w:rsidRPr="002458A6">
        <w:rPr>
          <w:sz w:val="26"/>
          <w:szCs w:val="26"/>
        </w:rPr>
        <w:t xml:space="preserve"> </w:t>
      </w:r>
      <w:r w:rsidRPr="002458A6">
        <w:rPr>
          <w:sz w:val="26"/>
          <w:szCs w:val="26"/>
        </w:rPr>
        <w:t>2021 года</w:t>
      </w:r>
    </w:p>
    <w:p w:rsidR="00D27DC8" w:rsidRPr="002458A6" w:rsidRDefault="00D27DC8" w:rsidP="00622005">
      <w:pPr>
        <w:jc w:val="both"/>
        <w:rPr>
          <w:sz w:val="26"/>
          <w:szCs w:val="26"/>
        </w:rPr>
      </w:pPr>
    </w:p>
    <w:p w:rsidR="00D27DC8" w:rsidRPr="002458A6" w:rsidRDefault="00D27DC8" w:rsidP="00D27DC8">
      <w:pPr>
        <w:jc w:val="center"/>
        <w:rPr>
          <w:sz w:val="26"/>
          <w:szCs w:val="26"/>
        </w:rPr>
      </w:pPr>
      <w:r w:rsidRPr="002458A6">
        <w:rPr>
          <w:sz w:val="26"/>
          <w:szCs w:val="26"/>
        </w:rPr>
        <w:t xml:space="preserve">О внесении изменений в Положение «Об инвестиционной деятельности на территории Кокшайского сельского поселения    </w:t>
      </w:r>
    </w:p>
    <w:p w:rsidR="00D27DC8" w:rsidRPr="002458A6" w:rsidRDefault="00D27DC8" w:rsidP="00D27DC8">
      <w:pPr>
        <w:jc w:val="center"/>
        <w:rPr>
          <w:b/>
          <w:sz w:val="26"/>
          <w:szCs w:val="26"/>
        </w:rPr>
      </w:pPr>
    </w:p>
    <w:p w:rsidR="00DF616F" w:rsidRPr="002458A6" w:rsidRDefault="00DF616F" w:rsidP="00DF616F">
      <w:pPr>
        <w:ind w:firstLine="708"/>
        <w:jc w:val="both"/>
        <w:rPr>
          <w:sz w:val="26"/>
          <w:szCs w:val="26"/>
        </w:rPr>
      </w:pPr>
      <w:proofErr w:type="gramStart"/>
      <w:r w:rsidRPr="002458A6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25.02.1999 № 39-ФЗ «Об инвестиционной деятельности в Российской Федерации, осуществляемо в форме капитальных», Федеральным законом от 08.12.2020 № 429-ФЗ «О внесении изменений в отдельные законодательные акты Российской Федерации, на основании протеста Прокуратуры Звениговского района от 07.04.2021 года, руководствуясь Уставом Кокшайского сельского поселения</w:t>
      </w:r>
      <w:proofErr w:type="gramEnd"/>
      <w:r w:rsidRPr="002458A6">
        <w:rPr>
          <w:sz w:val="26"/>
          <w:szCs w:val="26"/>
        </w:rPr>
        <w:t>, Собрание депутатов Кокшайского сельского поселения</w:t>
      </w:r>
    </w:p>
    <w:p w:rsidR="00D27DC8" w:rsidRPr="002458A6" w:rsidRDefault="00D27DC8" w:rsidP="00DF616F">
      <w:pPr>
        <w:pStyle w:val="1"/>
        <w:ind w:firstLine="708"/>
        <w:jc w:val="center"/>
        <w:rPr>
          <w:rFonts w:ascii="Times New Roman" w:hAnsi="Times New Roman" w:cs="Times New Roman"/>
          <w:sz w:val="26"/>
          <w:szCs w:val="26"/>
        </w:rPr>
      </w:pPr>
      <w:r w:rsidRPr="002458A6">
        <w:rPr>
          <w:rFonts w:ascii="Times New Roman" w:hAnsi="Times New Roman" w:cs="Times New Roman"/>
          <w:b w:val="0"/>
          <w:sz w:val="26"/>
          <w:szCs w:val="26"/>
        </w:rPr>
        <w:t>РЕШИЛО</w:t>
      </w:r>
      <w:r w:rsidRPr="002458A6">
        <w:rPr>
          <w:rFonts w:ascii="Times New Roman" w:hAnsi="Times New Roman" w:cs="Times New Roman"/>
          <w:sz w:val="26"/>
          <w:szCs w:val="26"/>
        </w:rPr>
        <w:t>:</w:t>
      </w:r>
    </w:p>
    <w:p w:rsidR="00D27DC8" w:rsidRPr="002458A6" w:rsidRDefault="00D27DC8" w:rsidP="00D27DC8">
      <w:pPr>
        <w:ind w:firstLine="567"/>
        <w:jc w:val="both"/>
        <w:rPr>
          <w:sz w:val="26"/>
          <w:szCs w:val="26"/>
        </w:rPr>
      </w:pPr>
    </w:p>
    <w:p w:rsidR="00D27DC8" w:rsidRPr="002458A6" w:rsidRDefault="009223C7" w:rsidP="00D27DC8">
      <w:pPr>
        <w:ind w:firstLine="708"/>
        <w:jc w:val="both"/>
        <w:rPr>
          <w:sz w:val="26"/>
          <w:szCs w:val="26"/>
        </w:rPr>
      </w:pPr>
      <w:r w:rsidRPr="002458A6">
        <w:rPr>
          <w:sz w:val="26"/>
          <w:szCs w:val="26"/>
        </w:rPr>
        <w:t>1. Внести в Положение о</w:t>
      </w:r>
      <w:r w:rsidR="00D27DC8" w:rsidRPr="002458A6">
        <w:rPr>
          <w:sz w:val="26"/>
          <w:szCs w:val="26"/>
        </w:rPr>
        <w:t xml:space="preserve">б инвестиционной деятельности на территории </w:t>
      </w:r>
      <w:r w:rsidR="00DF616F" w:rsidRPr="002458A6">
        <w:rPr>
          <w:sz w:val="26"/>
          <w:szCs w:val="26"/>
        </w:rPr>
        <w:t>Кокшайского</w:t>
      </w:r>
      <w:r w:rsidR="00D27DC8" w:rsidRPr="002458A6">
        <w:rPr>
          <w:sz w:val="26"/>
          <w:szCs w:val="26"/>
        </w:rPr>
        <w:t xml:space="preserve"> сельского поселения, утвержденного  </w:t>
      </w:r>
      <w:r w:rsidR="00DF616F" w:rsidRPr="002458A6">
        <w:rPr>
          <w:sz w:val="26"/>
          <w:szCs w:val="26"/>
        </w:rPr>
        <w:t>р</w:t>
      </w:r>
      <w:r w:rsidR="00D27DC8" w:rsidRPr="002458A6">
        <w:rPr>
          <w:sz w:val="26"/>
          <w:szCs w:val="26"/>
        </w:rPr>
        <w:t xml:space="preserve">ешением Собрания депутатов </w:t>
      </w:r>
      <w:r w:rsidRPr="002458A6">
        <w:rPr>
          <w:sz w:val="26"/>
          <w:szCs w:val="26"/>
        </w:rPr>
        <w:t>Кокшайского сельского поселения</w:t>
      </w:r>
      <w:r w:rsidR="00D27DC8" w:rsidRPr="002458A6">
        <w:rPr>
          <w:sz w:val="26"/>
          <w:szCs w:val="26"/>
        </w:rPr>
        <w:t xml:space="preserve"> </w:t>
      </w:r>
      <w:r w:rsidRPr="002458A6">
        <w:rPr>
          <w:sz w:val="26"/>
          <w:szCs w:val="26"/>
        </w:rPr>
        <w:t>от 22</w:t>
      </w:r>
      <w:r w:rsidR="00D27DC8" w:rsidRPr="002458A6">
        <w:rPr>
          <w:sz w:val="26"/>
          <w:szCs w:val="26"/>
        </w:rPr>
        <w:t>.09.2006 г</w:t>
      </w:r>
      <w:r w:rsidRPr="002458A6">
        <w:rPr>
          <w:sz w:val="26"/>
          <w:szCs w:val="26"/>
        </w:rPr>
        <w:t>. № 58</w:t>
      </w:r>
      <w:r w:rsidR="00D27DC8" w:rsidRPr="002458A6">
        <w:rPr>
          <w:sz w:val="26"/>
          <w:szCs w:val="26"/>
        </w:rPr>
        <w:t xml:space="preserve"> </w:t>
      </w:r>
      <w:r w:rsidRPr="002458A6">
        <w:rPr>
          <w:sz w:val="26"/>
          <w:szCs w:val="26"/>
        </w:rPr>
        <w:t>(в редакции решени</w:t>
      </w:r>
      <w:r w:rsidR="002458A6">
        <w:rPr>
          <w:sz w:val="26"/>
          <w:szCs w:val="26"/>
        </w:rPr>
        <w:t>е</w:t>
      </w:r>
      <w:r w:rsidRPr="002458A6">
        <w:rPr>
          <w:sz w:val="26"/>
          <w:szCs w:val="26"/>
        </w:rPr>
        <w:t xml:space="preserve"> от 13.10.2020 № 61) </w:t>
      </w:r>
      <w:r w:rsidR="00D27DC8" w:rsidRPr="002458A6">
        <w:rPr>
          <w:sz w:val="26"/>
          <w:szCs w:val="26"/>
        </w:rPr>
        <w:t>(далее</w:t>
      </w:r>
      <w:r w:rsidR="008C70E7" w:rsidRPr="002458A6">
        <w:rPr>
          <w:sz w:val="26"/>
          <w:szCs w:val="26"/>
        </w:rPr>
        <w:t xml:space="preserve"> </w:t>
      </w:r>
      <w:r w:rsidR="00D27DC8" w:rsidRPr="002458A6">
        <w:rPr>
          <w:sz w:val="26"/>
          <w:szCs w:val="26"/>
        </w:rPr>
        <w:t xml:space="preserve">- Положение)   </w:t>
      </w:r>
      <w:r w:rsidR="00D27DC8" w:rsidRPr="002458A6">
        <w:rPr>
          <w:bCs/>
          <w:sz w:val="26"/>
          <w:szCs w:val="26"/>
        </w:rPr>
        <w:t>следующие изменения</w:t>
      </w:r>
      <w:r w:rsidR="00D27DC8" w:rsidRPr="002458A6">
        <w:rPr>
          <w:sz w:val="26"/>
          <w:szCs w:val="26"/>
        </w:rPr>
        <w:t>:</w:t>
      </w:r>
    </w:p>
    <w:p w:rsidR="008C70E7" w:rsidRPr="002458A6" w:rsidRDefault="00600A1B" w:rsidP="008C70E7">
      <w:pPr>
        <w:pStyle w:val="a4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2458A6">
        <w:rPr>
          <w:rFonts w:ascii="Times New Roman" w:hAnsi="Times New Roman"/>
          <w:sz w:val="26"/>
          <w:szCs w:val="26"/>
        </w:rPr>
        <w:t xml:space="preserve">- </w:t>
      </w:r>
      <w:r w:rsidR="008C70E7" w:rsidRPr="002458A6">
        <w:rPr>
          <w:rFonts w:ascii="Times New Roman" w:hAnsi="Times New Roman"/>
          <w:sz w:val="26"/>
          <w:szCs w:val="26"/>
          <w:lang w:eastAsia="ru-RU"/>
        </w:rPr>
        <w:t xml:space="preserve">дополнить статью 5 абзацем </w:t>
      </w:r>
      <w:r w:rsidR="002458A6" w:rsidRPr="002458A6">
        <w:rPr>
          <w:rFonts w:ascii="Times New Roman" w:hAnsi="Times New Roman"/>
          <w:sz w:val="26"/>
          <w:szCs w:val="26"/>
          <w:lang w:eastAsia="ru-RU"/>
        </w:rPr>
        <w:t>третьим</w:t>
      </w:r>
      <w:r w:rsidR="008C70E7" w:rsidRPr="002458A6">
        <w:rPr>
          <w:rFonts w:ascii="Times New Roman" w:hAnsi="Times New Roman"/>
          <w:sz w:val="26"/>
          <w:szCs w:val="26"/>
          <w:lang w:eastAsia="ru-RU"/>
        </w:rPr>
        <w:t xml:space="preserve"> следующего содержания:</w:t>
      </w:r>
    </w:p>
    <w:p w:rsidR="008C70E7" w:rsidRPr="002458A6" w:rsidRDefault="008C70E7" w:rsidP="008C70E7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458A6">
        <w:rPr>
          <w:rFonts w:ascii="Times New Roman" w:hAnsi="Times New Roman"/>
          <w:sz w:val="26"/>
          <w:szCs w:val="26"/>
          <w:lang w:eastAsia="ru-RU"/>
        </w:rPr>
        <w:t>«</w:t>
      </w:r>
      <w:r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Решения межгосударственных органов, принятые на основании положений международных договоров Российской Федерации в их истолковании, противоречащем </w:t>
      </w:r>
      <w:hyperlink r:id="rId4" w:anchor="dst0" w:history="1">
        <w:r w:rsidRPr="002458A6">
          <w:rPr>
            <w:rStyle w:val="a6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Конституции</w:t>
        </w:r>
      </w:hyperlink>
      <w:r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Российской Федерации, не подлежат исполнению в Российской Федерации. Такое противоречие может быть установлено в </w:t>
      </w:r>
      <w:hyperlink r:id="rId5" w:anchor="dst100817" w:history="1">
        <w:r w:rsidRPr="002458A6">
          <w:rPr>
            <w:rStyle w:val="a6"/>
            <w:rFonts w:ascii="Times New Roman" w:hAnsi="Times New Roman"/>
            <w:color w:val="666699"/>
            <w:sz w:val="26"/>
            <w:szCs w:val="26"/>
            <w:shd w:val="clear" w:color="auto" w:fill="FFFFFF"/>
          </w:rPr>
          <w:t>порядке</w:t>
        </w:r>
      </w:hyperlink>
      <w:r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 определенном феде</w:t>
      </w:r>
      <w:r w:rsidR="00600A1B"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ральным конституционным законом;</w:t>
      </w:r>
    </w:p>
    <w:p w:rsidR="00600A1B" w:rsidRPr="002458A6" w:rsidRDefault="00600A1B" w:rsidP="00600A1B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- дополнить статью 10 абзацем </w:t>
      </w:r>
      <w:r w:rsidR="002458A6"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пятым</w:t>
      </w:r>
      <w:r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следующего содержания:</w:t>
      </w:r>
    </w:p>
    <w:p w:rsidR="002458A6" w:rsidRPr="002458A6" w:rsidRDefault="00600A1B" w:rsidP="002458A6">
      <w:pPr>
        <w:pStyle w:val="a4"/>
        <w:ind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proofErr w:type="gramStart"/>
      <w:r w:rsidRPr="002458A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«- заключение договоров аренды земельного участка, в форме капитальных вложений, таких как, например, заключение дополнительного соглашения о передаче арендодателю части помещений во вновь созданном объекте недвижимости в соответствии с установленным сторонами договора распределением между ними общей площади такого объекта недвижимости.».</w:t>
      </w:r>
      <w:proofErr w:type="gramEnd"/>
    </w:p>
    <w:p w:rsidR="00AE0E2E" w:rsidRPr="002458A6" w:rsidRDefault="00AE0E2E" w:rsidP="002458A6">
      <w:pPr>
        <w:pStyle w:val="a4"/>
        <w:ind w:firstLine="567"/>
        <w:jc w:val="both"/>
        <w:rPr>
          <w:rFonts w:ascii="Times New Roman" w:eastAsia="Tahoma" w:hAnsi="Times New Roman"/>
          <w:sz w:val="26"/>
          <w:szCs w:val="26"/>
          <w:lang w:bidi="ru-RU"/>
        </w:rPr>
      </w:pPr>
      <w:r w:rsidRPr="002458A6">
        <w:rPr>
          <w:rFonts w:ascii="Times New Roman" w:hAnsi="Times New Roman"/>
          <w:sz w:val="26"/>
          <w:szCs w:val="26"/>
        </w:rPr>
        <w:t xml:space="preserve">2. 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</w:t>
      </w:r>
      <w:r w:rsidR="002458A6" w:rsidRPr="002458A6">
        <w:rPr>
          <w:rFonts w:ascii="Times New Roman" w:hAnsi="Times New Roman"/>
          <w:sz w:val="26"/>
          <w:szCs w:val="26"/>
        </w:rPr>
        <w:t>«</w:t>
      </w:r>
      <w:r w:rsidRPr="002458A6">
        <w:rPr>
          <w:rFonts w:ascii="Times New Roman" w:hAnsi="Times New Roman"/>
          <w:sz w:val="26"/>
          <w:szCs w:val="26"/>
        </w:rPr>
        <w:t>Интернет</w:t>
      </w:r>
      <w:r w:rsidR="002458A6" w:rsidRPr="002458A6">
        <w:rPr>
          <w:rFonts w:ascii="Times New Roman" w:hAnsi="Times New Roman"/>
          <w:sz w:val="26"/>
          <w:szCs w:val="26"/>
        </w:rPr>
        <w:t>»</w:t>
      </w:r>
      <w:r w:rsidRPr="002458A6">
        <w:rPr>
          <w:rFonts w:ascii="Times New Roman" w:hAnsi="Times New Roman"/>
          <w:sz w:val="26"/>
          <w:szCs w:val="26"/>
        </w:rPr>
        <w:t xml:space="preserve">.  </w:t>
      </w:r>
    </w:p>
    <w:p w:rsidR="00D27DC8" w:rsidRPr="002458A6" w:rsidRDefault="00D27DC8" w:rsidP="00D27DC8">
      <w:pPr>
        <w:ind w:firstLine="567"/>
        <w:jc w:val="both"/>
        <w:rPr>
          <w:sz w:val="26"/>
          <w:szCs w:val="26"/>
        </w:rPr>
      </w:pPr>
    </w:p>
    <w:p w:rsidR="006D0A45" w:rsidRPr="002458A6" w:rsidRDefault="006D0A45" w:rsidP="006D0A45">
      <w:pPr>
        <w:widowControl w:val="0"/>
        <w:suppressAutoHyphens w:val="0"/>
        <w:autoSpaceDN w:val="0"/>
        <w:adjustRightInd w:val="0"/>
        <w:jc w:val="both"/>
        <w:rPr>
          <w:sz w:val="26"/>
          <w:szCs w:val="26"/>
          <w:lang w:eastAsia="ru-RU"/>
        </w:rPr>
      </w:pPr>
      <w:r w:rsidRPr="002458A6">
        <w:rPr>
          <w:sz w:val="26"/>
          <w:szCs w:val="26"/>
          <w:lang w:eastAsia="ru-RU"/>
        </w:rPr>
        <w:t xml:space="preserve">Глава </w:t>
      </w:r>
      <w:r w:rsidR="00622005" w:rsidRPr="002458A6">
        <w:rPr>
          <w:sz w:val="26"/>
          <w:szCs w:val="26"/>
          <w:lang w:eastAsia="ru-RU"/>
        </w:rPr>
        <w:t>Кокшайского</w:t>
      </w:r>
      <w:r w:rsidRPr="002458A6">
        <w:rPr>
          <w:sz w:val="26"/>
          <w:szCs w:val="26"/>
          <w:lang w:eastAsia="ru-RU"/>
        </w:rPr>
        <w:t xml:space="preserve"> сельского поселения, </w:t>
      </w:r>
    </w:p>
    <w:p w:rsidR="006D0A45" w:rsidRPr="002458A6" w:rsidRDefault="006D0A45" w:rsidP="00A37390">
      <w:pPr>
        <w:widowControl w:val="0"/>
        <w:suppressAutoHyphens w:val="0"/>
        <w:autoSpaceDN w:val="0"/>
        <w:adjustRightInd w:val="0"/>
        <w:ind w:left="-540"/>
        <w:jc w:val="both"/>
        <w:rPr>
          <w:b/>
          <w:sz w:val="26"/>
          <w:szCs w:val="26"/>
        </w:rPr>
      </w:pPr>
      <w:r w:rsidRPr="002458A6">
        <w:rPr>
          <w:sz w:val="26"/>
          <w:szCs w:val="26"/>
          <w:lang w:eastAsia="ru-RU"/>
        </w:rPr>
        <w:t xml:space="preserve">        Председатель Собрания депутатов             </w:t>
      </w:r>
      <w:r w:rsidR="00622005" w:rsidRPr="002458A6">
        <w:rPr>
          <w:sz w:val="26"/>
          <w:szCs w:val="26"/>
          <w:lang w:eastAsia="ru-RU"/>
        </w:rPr>
        <w:t xml:space="preserve">                         </w:t>
      </w:r>
      <w:proofErr w:type="spellStart"/>
      <w:r w:rsidR="00622005" w:rsidRPr="002458A6">
        <w:rPr>
          <w:sz w:val="26"/>
          <w:szCs w:val="26"/>
          <w:lang w:eastAsia="ru-RU"/>
        </w:rPr>
        <w:t>Ш.Г.Хабибрахманов</w:t>
      </w:r>
      <w:proofErr w:type="spellEnd"/>
    </w:p>
    <w:p w:rsidR="006D0A45" w:rsidRPr="002458A6" w:rsidRDefault="006D0A45" w:rsidP="006D0A45">
      <w:pPr>
        <w:tabs>
          <w:tab w:val="left" w:pos="3825"/>
          <w:tab w:val="center" w:pos="4677"/>
        </w:tabs>
        <w:jc w:val="center"/>
        <w:rPr>
          <w:b/>
          <w:sz w:val="26"/>
          <w:szCs w:val="26"/>
        </w:rPr>
      </w:pPr>
    </w:p>
    <w:p w:rsidR="00AA5C3A" w:rsidRPr="002458A6" w:rsidRDefault="00AA5C3A">
      <w:pPr>
        <w:rPr>
          <w:sz w:val="26"/>
          <w:szCs w:val="26"/>
        </w:rPr>
      </w:pPr>
    </w:p>
    <w:sectPr w:rsidR="00AA5C3A" w:rsidRPr="002458A6" w:rsidSect="00AA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A45"/>
    <w:rsid w:val="0009741B"/>
    <w:rsid w:val="000B39C3"/>
    <w:rsid w:val="000E3FFB"/>
    <w:rsid w:val="00133B7A"/>
    <w:rsid w:val="002458A6"/>
    <w:rsid w:val="00454987"/>
    <w:rsid w:val="005D1B8D"/>
    <w:rsid w:val="00600A1B"/>
    <w:rsid w:val="00622005"/>
    <w:rsid w:val="006D0A45"/>
    <w:rsid w:val="00873AE2"/>
    <w:rsid w:val="008C70E7"/>
    <w:rsid w:val="009223C7"/>
    <w:rsid w:val="00A37390"/>
    <w:rsid w:val="00AA5C3A"/>
    <w:rsid w:val="00AE0E2E"/>
    <w:rsid w:val="00B11EF0"/>
    <w:rsid w:val="00BC402E"/>
    <w:rsid w:val="00D27DC8"/>
    <w:rsid w:val="00D30F2D"/>
    <w:rsid w:val="00DF616F"/>
    <w:rsid w:val="00FD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0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A4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6D0A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D0A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B39C3"/>
    <w:pPr>
      <w:ind w:left="720"/>
      <w:contextualSpacing/>
    </w:pPr>
  </w:style>
  <w:style w:type="character" w:styleId="a6">
    <w:name w:val="Hyperlink"/>
    <w:uiPriority w:val="99"/>
    <w:unhideWhenUsed/>
    <w:rsid w:val="000B39C3"/>
    <w:rPr>
      <w:color w:val="0000FF"/>
      <w:u w:val="single"/>
    </w:rPr>
  </w:style>
  <w:style w:type="paragraph" w:customStyle="1" w:styleId="ConsPlusNormal">
    <w:name w:val="ConsPlusNormal"/>
    <w:rsid w:val="00A37390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61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367312/1d92c3924cb7be769427053c0be41ea1dec4bce0/" TargetMode="External"/><Relationship Id="rId4" Type="http://schemas.openxmlformats.org/officeDocument/2006/relationships/hyperlink" Target="http://www.consultant.ru/document/cons_doc_LAW_287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4</cp:revision>
  <dcterms:created xsi:type="dcterms:W3CDTF">2021-06-02T06:51:00Z</dcterms:created>
  <dcterms:modified xsi:type="dcterms:W3CDTF">2021-06-02T08:01:00Z</dcterms:modified>
</cp:coreProperties>
</file>